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D7" w:rsidRDefault="00514BD7" w:rsidP="00514B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Dyrektor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br/>
        <w:t>Szkoły Podstawowej nr 23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br/>
        <w:t>w Łodzi ul. Gdańska 16</w:t>
      </w:r>
    </w:p>
    <w:p w:rsidR="00514BD7" w:rsidRDefault="00514BD7" w:rsidP="00514B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ogłasza nabór na wolne stanowisko urzędnicze</w:t>
      </w:r>
    </w:p>
    <w:p w:rsidR="00514BD7" w:rsidRDefault="00514BD7" w:rsidP="00514B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1/4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 xml:space="preserve"> referenta d/s kadr </w:t>
      </w:r>
    </w:p>
    <w:p w:rsidR="00514BD7" w:rsidRDefault="00514BD7" w:rsidP="00514B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Nazwa i adres jednostki: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>Szkoła Podstawowa nr23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>90-707  Łódź ul. Gdańska 16 e-mail: </w:t>
      </w:r>
      <w:hyperlink r:id="rId6" w:history="1">
        <w:r w:rsidRPr="00D31CD6">
          <w:rPr>
            <w:rStyle w:val="Hipercze"/>
            <w:rFonts w:ascii="Verdana" w:eastAsia="Times New Roman" w:hAnsi="Verdana" w:cs="Times New Roman"/>
            <w:sz w:val="17"/>
            <w:szCs w:val="17"/>
            <w:lang w:eastAsia="pl-PL"/>
          </w:rPr>
          <w:t>kontakt@sp23.elodz.edu.pl</w:t>
        </w:r>
      </w:hyperlink>
    </w:p>
    <w:p w:rsidR="00514BD7" w:rsidRDefault="00514BD7" w:rsidP="00514BD7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Nazwa stanowiska: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 referent d/s kadr </w:t>
      </w:r>
    </w:p>
    <w:p w:rsidR="00514BD7" w:rsidRDefault="00514BD7" w:rsidP="00514BD7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Wymiar czasu pracy: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 1/4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etatu </w:t>
      </w:r>
    </w:p>
    <w:p w:rsidR="00514BD7" w:rsidRDefault="00514BD7" w:rsidP="00514BD7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Rodzaj umowy o pracę: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 zatrudnienie na okres próbny z możl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iwością przedłużenia na czas 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określony</w:t>
      </w:r>
    </w:p>
    <w:p w:rsidR="00514BD7" w:rsidRDefault="00514BD7" w:rsidP="00514BD7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Planowany początek zatrudnienia: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 niezwłocznie</w:t>
      </w:r>
    </w:p>
    <w:p w:rsidR="00514BD7" w:rsidRDefault="00514BD7" w:rsidP="00514BD7">
      <w:pPr>
        <w:shd w:val="clear" w:color="auto" w:fill="FFFFFF"/>
        <w:spacing w:after="24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514BD7" w:rsidRDefault="00514BD7" w:rsidP="00514BD7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Warunki dopuszczające do udziału w naborze:</w:t>
      </w:r>
    </w:p>
    <w:p w:rsidR="00514BD7" w:rsidRDefault="00514BD7" w:rsidP="00514BD7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Posiadanie obywatelstwa polskiego,</w:t>
      </w:r>
    </w:p>
    <w:p w:rsidR="00514BD7" w:rsidRDefault="00514BD7" w:rsidP="00514BD7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Pełna zdolność do czynności prawnych. Niekaralność za przestępstwa popełnione umyślnie i przestępstwa przeciwko mieniu, obrotowi gospodarczemu, przeciwko działalności instytucji państwowych oraz samorządu terytorialnego,</w:t>
      </w:r>
    </w:p>
    <w:p w:rsidR="00514BD7" w:rsidRDefault="00514BD7" w:rsidP="00514BD7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Nieposzlakowana opinia,</w:t>
      </w:r>
    </w:p>
    <w:p w:rsidR="00514BD7" w:rsidRDefault="00514BD7" w:rsidP="00514BD7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Wyrażenie zgody na przetwarzanie danych osobowych do celów rekrutacji.</w:t>
      </w:r>
    </w:p>
    <w:p w:rsidR="00514BD7" w:rsidRDefault="00514BD7" w:rsidP="00514BD7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514BD7" w:rsidRDefault="00514BD7" w:rsidP="00514BD7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Niezbędne wymagania od kandydatów:</w:t>
      </w:r>
    </w:p>
    <w:p w:rsidR="00514BD7" w:rsidRDefault="00514BD7" w:rsidP="00514BD7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Wykształcenie minimum średnie, wskazane ekonomiczne.</w:t>
      </w:r>
    </w:p>
    <w:p w:rsidR="00514BD7" w:rsidRDefault="00514BD7" w:rsidP="00514BD7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Pełna zdolność do czynności prawnych oraz korzystania z pełni praw publicznych.</w:t>
      </w:r>
    </w:p>
    <w:p w:rsidR="00514BD7" w:rsidRDefault="00514BD7" w:rsidP="00514BD7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Brak prawomocnego skazania za przestępstwa: przeciwko mieniu, obrotowi gospodarczemu, przeciwko działalności instytucji państwowych i samorządu terytorialnego, przeciwko wiarygodności dokumentów lub za przestępstwo </w:t>
      </w:r>
      <w:proofErr w:type="spellStart"/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karno</w:t>
      </w:r>
      <w:proofErr w:type="spellEnd"/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– skarbowe.</w:t>
      </w:r>
    </w:p>
    <w:p w:rsidR="00514BD7" w:rsidRDefault="00514BD7" w:rsidP="00514BD7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Znajomość przepisów dotyczących 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kodeksu pracy, ustawy o pracownikach samorządowych, Karty Nauczyciela.</w:t>
      </w:r>
    </w:p>
    <w:p w:rsidR="00514BD7" w:rsidRDefault="00514BD7" w:rsidP="00514BD7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514BD7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Biegła obsługa komputera, znajomość programu PROGMAN Kadry</w:t>
      </w:r>
      <w:r w:rsidRPr="00514BD7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</w:t>
      </w:r>
    </w:p>
    <w:p w:rsidR="00514BD7" w:rsidRPr="00514BD7" w:rsidRDefault="00514BD7" w:rsidP="00514BD7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514BD7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Poczucie odpowiedzialności za realizację zadań, terminowość i sumienność.</w:t>
      </w:r>
    </w:p>
    <w:p w:rsidR="00514BD7" w:rsidRDefault="00514BD7" w:rsidP="00514BD7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Bezkonfliktowość, życzliwość i wysoka kultura osobista.</w:t>
      </w:r>
    </w:p>
    <w:p w:rsidR="00514BD7" w:rsidRDefault="00514BD7" w:rsidP="00514BD7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514BD7" w:rsidRDefault="00514BD7" w:rsidP="00514BD7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Zadania wykonywane na stanowisku:</w:t>
      </w:r>
    </w:p>
    <w:p w:rsidR="00514BD7" w:rsidRDefault="00514BD7" w:rsidP="00514BD7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Prowadzenie pełnej obsługi kadrowej pracowników,</w:t>
      </w:r>
    </w:p>
    <w:p w:rsidR="00514BD7" w:rsidRDefault="00514BD7" w:rsidP="00514BD7">
      <w:pPr>
        <w:pStyle w:val="Akapitzlist"/>
        <w:numPr>
          <w:ilvl w:val="2"/>
          <w:numId w:val="2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Sporządzanie  dokumentacji towarzyszącej zatrudnieniu nauczycieli i pracowników nie będących nauczycielami oraz prowadzenie akt osobowych,</w:t>
      </w:r>
    </w:p>
    <w:p w:rsidR="00514BD7" w:rsidRDefault="00514BD7" w:rsidP="00514BD7">
      <w:pPr>
        <w:pStyle w:val="Akapitzlist"/>
        <w:numPr>
          <w:ilvl w:val="2"/>
          <w:numId w:val="2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Przygotowanie dokumentacji dotyczącej przegrupowań płacowych, uprawnień emerytalnych, nagród jubileuszowych,</w:t>
      </w:r>
    </w:p>
    <w:p w:rsidR="00514BD7" w:rsidRDefault="00514BD7" w:rsidP="00514BD7">
      <w:pPr>
        <w:pStyle w:val="Akapitzlist"/>
        <w:numPr>
          <w:ilvl w:val="2"/>
          <w:numId w:val="2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Ewidencja nieobecności  pracowników, zwolnień lekarskich, urlopów,</w:t>
      </w:r>
    </w:p>
    <w:p w:rsidR="00514BD7" w:rsidRDefault="00514BD7" w:rsidP="00514BD7">
      <w:pPr>
        <w:pStyle w:val="Akapitzlist"/>
        <w:numPr>
          <w:ilvl w:val="2"/>
          <w:numId w:val="2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Pomoc w sporządzaniu sprawozdań w zakresie dotyczącym spraw personalnych, zatrudnienia pracowników zgodnie z obowiązującymi przepisami i terminami.</w:t>
      </w:r>
    </w:p>
    <w:p w:rsidR="00514BD7" w:rsidRDefault="00514BD7" w:rsidP="00514BD7">
      <w:pPr>
        <w:pStyle w:val="Akapitzlist"/>
        <w:shd w:val="clear" w:color="auto" w:fill="FFFFFF"/>
        <w:spacing w:before="45" w:after="45" w:line="240" w:lineRule="auto"/>
        <w:ind w:left="19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514BD7" w:rsidRDefault="00514BD7" w:rsidP="00514BD7">
      <w:pPr>
        <w:pStyle w:val="Akapitzlist"/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Archiwizowanie akt stanowiących dokumentację, za którą pracownik jest odpowiedzialny.</w:t>
      </w:r>
    </w:p>
    <w:p w:rsidR="00514BD7" w:rsidRDefault="00514BD7" w:rsidP="00514BD7">
      <w:pPr>
        <w:pStyle w:val="Akapitzlist"/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Wykonywanie innych prac zleconych przez dyrektora szkoły.</w:t>
      </w:r>
    </w:p>
    <w:p w:rsidR="00514BD7" w:rsidRDefault="00514BD7" w:rsidP="00514BD7">
      <w:p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514BD7" w:rsidRDefault="00514BD7" w:rsidP="00514BD7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514BD7" w:rsidRDefault="00514BD7" w:rsidP="00514BD7">
      <w:pPr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Wymagane dokumenty:</w:t>
      </w:r>
    </w:p>
    <w:p w:rsidR="00514BD7" w:rsidRDefault="00514BD7" w:rsidP="00514BD7">
      <w:pPr>
        <w:pStyle w:val="Akapitzlist"/>
        <w:numPr>
          <w:ilvl w:val="1"/>
          <w:numId w:val="3"/>
        </w:numPr>
        <w:shd w:val="clear" w:color="auto" w:fill="FFFFFF"/>
        <w:spacing w:before="45" w:after="45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List motywacyjny.</w:t>
      </w:r>
    </w:p>
    <w:p w:rsidR="00514BD7" w:rsidRDefault="00514BD7" w:rsidP="00514BD7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CV.</w:t>
      </w:r>
    </w:p>
    <w:p w:rsidR="00514BD7" w:rsidRDefault="00514BD7" w:rsidP="00514BD7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Kserokopia dokumentów potwierdzających kwalifikacje zawodowe.</w:t>
      </w:r>
    </w:p>
    <w:p w:rsidR="00514BD7" w:rsidRDefault="00514BD7" w:rsidP="00514BD7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Kserokopia świadectw pracy.</w:t>
      </w:r>
    </w:p>
    <w:p w:rsidR="00514BD7" w:rsidRDefault="00514BD7" w:rsidP="00514BD7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Kserokopia zaświadczeń o ukończonych kursach, szkoleniach.</w:t>
      </w:r>
    </w:p>
    <w:p w:rsidR="00514BD7" w:rsidRDefault="00514BD7" w:rsidP="00514BD7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Kwestionariusz osobowy dla osoby ubiegającej się o zatrudnienie.</w:t>
      </w:r>
    </w:p>
    <w:p w:rsidR="00514BD7" w:rsidRDefault="00514BD7" w:rsidP="00514BD7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lastRenderedPageBreak/>
        <w:t>Kserokopia dowodu osobistego.</w:t>
      </w:r>
    </w:p>
    <w:p w:rsidR="00514BD7" w:rsidRDefault="00514BD7" w:rsidP="00514BD7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Oświadczenie o niekaralności za przestępstwa popełnione umyślnie.</w:t>
      </w:r>
    </w:p>
    <w:p w:rsidR="00514BD7" w:rsidRDefault="00514BD7" w:rsidP="00514BD7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Oświadczenie o pełnej zdolności do czynności prawnych i korzystanie z pełni praw publicznych</w:t>
      </w:r>
    </w:p>
    <w:p w:rsidR="00514BD7" w:rsidRDefault="00514BD7" w:rsidP="00514BD7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Oświadczenie, że kandydat wyraża zgodę na przetwarzanie swoich danych osobowych  w celu przeprowadzenia naboru, zgodnie z Ustawą z dnia 29.08.1997 r. (Dz. U. z 2002 r., Nr 101, poz. 926 z </w:t>
      </w:r>
      <w:proofErr w:type="spellStart"/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 zm.).</w:t>
      </w:r>
    </w:p>
    <w:p w:rsidR="00514BD7" w:rsidRDefault="00514BD7" w:rsidP="00514BD7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514BD7" w:rsidRDefault="00514BD7" w:rsidP="00514BD7">
      <w:pPr>
        <w:numPr>
          <w:ilvl w:val="0"/>
          <w:numId w:val="3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Miejsce i termin składania ofert: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 dokumenty w zamkniętych kopertach oznaczone imieniem          i nazwiskiem kandydata z dopiskiem „ Konkurs na stanowisko referenta d/s kadr ” należy składać w sekretariacie Szkoły Podstawowej nr 23, 90-707 Łódź, ul. Gdańska 16 od poniedziałku do piątku w godzinach od 9.00 – 15.00 w terminie do dn. 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30.08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.201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8 r.</w:t>
      </w:r>
      <w:r w:rsidR="009A0279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do godz. 13.00.</w:t>
      </w:r>
    </w:p>
    <w:p w:rsidR="00514BD7" w:rsidRDefault="00514BD7" w:rsidP="0051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 xml:space="preserve">Dokumenty dostarczone po upływie w/w terminu nie będą rozpatrywane. Otwarcie ofert odbędzie się dnia 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3</w:t>
      </w:r>
      <w:r w:rsidR="009A0279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0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.08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.201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8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 xml:space="preserve"> r. o godzinie 1</w:t>
      </w:r>
      <w:r w:rsidR="009A0279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4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.</w:t>
      </w:r>
      <w:r w:rsidR="009A0279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0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0</w:t>
      </w:r>
      <w:r w:rsidR="009A0279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.</w:t>
      </w:r>
      <w:bookmarkStart w:id="0" w:name="_GoBack"/>
      <w:bookmarkEnd w:id="0"/>
    </w:p>
    <w:p w:rsidR="00514BD7" w:rsidRDefault="00514BD7" w:rsidP="009A0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Nabór przeprowadzi Komisja Rekrutacyjna powołana przez Dyrektora Szkoły Podstawowej nr 23 w Łodzi ul. Gdańska 16.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>Kandydaci, których oferty spełniają wymogi formalne niniejszego ogłoszenia, zostaną dopuszczeni do dalszego etapu naboru i powiadomieni indywidualnie o terminie rozmowy kwalifikacyjnej. Lista kandydatów spełniających wymagania formalne wraz z podaniem terminu rozmowy kwalifikacyjnej zostanie również wywieszona na tablicy ogłoszeń w Szkole Podstawowej nr 23 w Łodzi ul. Gdańska 16. Dokumenty kandydata wybranego w procesie naboru i zatrudnionego w placówce zostaną dołączone do akt osobowych.</w:t>
      </w:r>
    </w:p>
    <w:p w:rsidR="00514BD7" w:rsidRDefault="00514BD7" w:rsidP="0051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Dokumenty pozostałych kandydatów będą przechowywane w sekretariacie Szkoły Podstawowej nr 23 przez okres trzech miesięcy od dnia upowszechnienia informacji o naborze. W tym okresie kandydaci będą mogli odebrać swoje dokumenty osobiście za pokwitowaniem, a po jego zakończeniu nieodebrane dokumenty zostaną komisyjnie zniszczone.</w:t>
      </w:r>
    </w:p>
    <w:p w:rsidR="00514BD7" w:rsidRDefault="00514BD7" w:rsidP="0051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Niezwłocznie po zakończeniu naboru informacja o jego wyniku zostanie podana do publicznej wiadomości na stronie internetowej Biuletynu Informacji Publicznej Szkoły Podstawowej nr 23 oraz wywieszone na tablicy ogłoszeń w placówce.</w:t>
      </w:r>
    </w:p>
    <w:p w:rsidR="00514BD7" w:rsidRDefault="00514BD7" w:rsidP="0051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Dodatkowe informacje można uzyskać pod numerem telefonu (42) 633-60-09</w:t>
      </w:r>
    </w:p>
    <w:p w:rsidR="00514BD7" w:rsidRDefault="00514BD7" w:rsidP="00514B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Dyrektor Szkoły Podstawowej nr 23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>Elżbieta Jankowska-Muzolf</w:t>
      </w:r>
    </w:p>
    <w:p w:rsidR="00514BD7" w:rsidRDefault="00514BD7" w:rsidP="00514BD7"/>
    <w:p w:rsidR="00F50075" w:rsidRDefault="00F50075"/>
    <w:sectPr w:rsidR="00F50075" w:rsidSect="009A02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44D4C"/>
    <w:multiLevelType w:val="multilevel"/>
    <w:tmpl w:val="605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920" w:hanging="360"/>
      </w:pPr>
      <w:rPr>
        <w:rFonts w:ascii="Verdana" w:eastAsia="Times New Roman" w:hAnsi="Verdan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ascii="Verdana" w:eastAsia="Times New Roman" w:hAnsi="Verdana" w:cs="Times New Roman"/>
        </w:r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D7"/>
    <w:rsid w:val="00514BD7"/>
    <w:rsid w:val="009A0279"/>
    <w:rsid w:val="00F5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4B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4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4B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p23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2</cp:revision>
  <dcterms:created xsi:type="dcterms:W3CDTF">2018-08-23T06:11:00Z</dcterms:created>
  <dcterms:modified xsi:type="dcterms:W3CDTF">2018-08-23T06:26:00Z</dcterms:modified>
</cp:coreProperties>
</file>